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E8EB" w14:textId="77777777" w:rsidR="00EF40EB" w:rsidRPr="00EF40EB" w:rsidRDefault="00EF40EB" w:rsidP="00CC1E3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"/>
        </w:rPr>
      </w:pPr>
    </w:p>
    <w:p w14:paraId="2D8B8D64" w14:textId="759E4AE8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bookmarkStart w:id="0" w:name="_Hlk192518428"/>
      <w:r w:rsidRPr="00EF40EB">
        <w:rPr>
          <w:rFonts w:ascii="Arial" w:hAnsi="Arial" w:cs="Arial"/>
          <w:b/>
          <w:bCs/>
          <w:sz w:val="24"/>
          <w:szCs w:val="24"/>
          <w:lang w:val="pt-PT"/>
        </w:rPr>
        <w:t>PROCESSO Nº. 0</w:t>
      </w:r>
      <w:r w:rsidR="002621DB">
        <w:rPr>
          <w:rFonts w:ascii="Arial" w:hAnsi="Arial" w:cs="Arial"/>
          <w:b/>
          <w:bCs/>
          <w:sz w:val="24"/>
          <w:szCs w:val="24"/>
          <w:lang w:val="pt-PT"/>
        </w:rPr>
        <w:t>10</w:t>
      </w:r>
      <w:r w:rsidRPr="00EF40EB">
        <w:rPr>
          <w:rFonts w:ascii="Arial" w:hAnsi="Arial" w:cs="Arial"/>
          <w:b/>
          <w:bCs/>
          <w:sz w:val="24"/>
          <w:szCs w:val="24"/>
          <w:lang w:val="pt-PT"/>
        </w:rPr>
        <w:t>/2025</w:t>
      </w:r>
    </w:p>
    <w:p w14:paraId="5DBBF2FE" w14:textId="22287095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EF40EB">
        <w:rPr>
          <w:rFonts w:ascii="Arial" w:hAnsi="Arial" w:cs="Arial"/>
          <w:b/>
          <w:bCs/>
          <w:sz w:val="24"/>
          <w:szCs w:val="24"/>
          <w:lang w:val="pt-PT"/>
        </w:rPr>
        <w:t>DISPENSA Nº. 0</w:t>
      </w:r>
      <w:r w:rsidR="002621DB">
        <w:rPr>
          <w:rFonts w:ascii="Arial" w:hAnsi="Arial" w:cs="Arial"/>
          <w:b/>
          <w:bCs/>
          <w:sz w:val="24"/>
          <w:szCs w:val="24"/>
          <w:lang w:val="pt-PT"/>
        </w:rPr>
        <w:t>09</w:t>
      </w:r>
      <w:r w:rsidRPr="00EF40EB">
        <w:rPr>
          <w:rFonts w:ascii="Arial" w:hAnsi="Arial" w:cs="Arial"/>
          <w:b/>
          <w:bCs/>
          <w:sz w:val="24"/>
          <w:szCs w:val="24"/>
          <w:lang w:val="pt-PT"/>
        </w:rPr>
        <w:t>/2025</w:t>
      </w:r>
    </w:p>
    <w:p w14:paraId="0E65E6EC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7658ADBE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EF40EB">
        <w:rPr>
          <w:rFonts w:ascii="Arial" w:hAnsi="Arial" w:cs="Arial"/>
          <w:b/>
          <w:bCs/>
          <w:sz w:val="24"/>
          <w:szCs w:val="24"/>
          <w:lang w:val="pt-PT"/>
        </w:rPr>
        <w:t>ANEXO I</w:t>
      </w:r>
    </w:p>
    <w:p w14:paraId="430E5333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EF40EB">
        <w:rPr>
          <w:rFonts w:ascii="Arial" w:hAnsi="Arial" w:cs="Arial"/>
          <w:b/>
          <w:bCs/>
          <w:sz w:val="24"/>
          <w:szCs w:val="24"/>
          <w:lang w:val="pt-PT"/>
        </w:rPr>
        <w:t>DISPENSA DE VALOR COM BASE NO ART. Nº 75, INCISO II da Lei 14.133/2021</w:t>
      </w:r>
    </w:p>
    <w:p w14:paraId="179AAB10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14:paraId="23A14EFE" w14:textId="77777777" w:rsidR="00EF40EB" w:rsidRPr="00EF40EB" w:rsidRDefault="00EF40EB" w:rsidP="007D44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F40EB">
        <w:rPr>
          <w:rFonts w:ascii="Arial" w:hAnsi="Arial" w:cs="Arial"/>
          <w:b/>
          <w:bCs/>
          <w:sz w:val="24"/>
          <w:szCs w:val="24"/>
        </w:rPr>
        <w:t>TERMO DE REFERÊNCIA</w:t>
      </w:r>
    </w:p>
    <w:p w14:paraId="7E60395E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85B5D9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0EB">
        <w:rPr>
          <w:rFonts w:ascii="Arial" w:hAnsi="Arial" w:cs="Arial"/>
          <w:b/>
          <w:sz w:val="24"/>
          <w:szCs w:val="24"/>
        </w:rPr>
        <w:t>1. OBJETO</w:t>
      </w:r>
    </w:p>
    <w:p w14:paraId="71AEDC0C" w14:textId="77777777" w:rsidR="002621DB" w:rsidRPr="002621DB" w:rsidRDefault="002621DB" w:rsidP="002621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621DB">
        <w:rPr>
          <w:rFonts w:ascii="Arial" w:hAnsi="Arial" w:cs="Arial"/>
          <w:bCs/>
          <w:sz w:val="24"/>
          <w:szCs w:val="24"/>
        </w:rPr>
        <w:t>Contratação de empresa para fornecimento de equipamentos eletrônicos para atender às necessidades da Câmara Municipal de Pedro Teixeira.</w:t>
      </w:r>
    </w:p>
    <w:p w14:paraId="0B37F1EC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489A29" w14:textId="77777777" w:rsidR="00EF40EB" w:rsidRPr="00EF40EB" w:rsidRDefault="00EF40EB" w:rsidP="00EF40E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40EB">
        <w:rPr>
          <w:rFonts w:ascii="Arial" w:hAnsi="Arial" w:cs="Arial"/>
          <w:b/>
          <w:sz w:val="24"/>
          <w:szCs w:val="24"/>
        </w:rPr>
        <w:t>2. ESPECIFICAÇÕES DO OBJETO</w:t>
      </w:r>
    </w:p>
    <w:p w14:paraId="5647E72B" w14:textId="77777777" w:rsidR="00EF40EB" w:rsidRDefault="00EF40EB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pt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7"/>
        <w:gridCol w:w="5252"/>
        <w:gridCol w:w="1239"/>
        <w:gridCol w:w="1503"/>
        <w:gridCol w:w="1713"/>
      </w:tblGrid>
      <w:tr w:rsidR="004719AC" w14:paraId="58BAD693" w14:textId="77777777" w:rsidTr="001C54EB">
        <w:trPr>
          <w:trHeight w:val="454"/>
        </w:trPr>
        <w:tc>
          <w:tcPr>
            <w:tcW w:w="5000" w:type="pct"/>
            <w:gridSpan w:val="5"/>
          </w:tcPr>
          <w:p w14:paraId="7710C0A1" w14:textId="05F0FAB4" w:rsidR="004719AC" w:rsidRPr="00522EF5" w:rsidRDefault="004719AC" w:rsidP="001C54EB">
            <w:pPr>
              <w:tabs>
                <w:tab w:val="left" w:pos="284"/>
              </w:tabs>
              <w:adjustRightInd w:val="0"/>
              <w:spacing w:line="360" w:lineRule="auto"/>
              <w:rPr>
                <w:rFonts w:ascii="Arial" w:hAnsi="Arial" w:cs="Arial"/>
                <w:lang w:val="pt"/>
              </w:rPr>
            </w:pPr>
            <w:proofErr w:type="spellStart"/>
            <w:r w:rsidRPr="00EF40EB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  <w:proofErr w:type="spellEnd"/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EF40E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material/</w:t>
            </w:r>
            <w:proofErr w:type="spellStart"/>
            <w:r w:rsidRPr="00EF40EB">
              <w:rPr>
                <w:rFonts w:ascii="Arial" w:hAnsi="Arial" w:cs="Arial"/>
                <w:b/>
                <w:sz w:val="24"/>
                <w:szCs w:val="24"/>
              </w:rPr>
              <w:t>serviço</w:t>
            </w:r>
            <w:proofErr w:type="spellEnd"/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solução</w:t>
            </w:r>
            <w:r w:rsidRPr="00EF40E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EF40EB">
              <w:rPr>
                <w:rFonts w:ascii="Arial" w:hAnsi="Arial" w:cs="Arial"/>
                <w:b/>
                <w:sz w:val="24"/>
                <w:szCs w:val="24"/>
              </w:rPr>
              <w:t>a ser</w:t>
            </w:r>
            <w:r w:rsidRPr="00EF40E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F40EB">
              <w:rPr>
                <w:rFonts w:ascii="Arial" w:hAnsi="Arial" w:cs="Arial"/>
                <w:b/>
                <w:spacing w:val="-2"/>
                <w:sz w:val="24"/>
                <w:szCs w:val="24"/>
              </w:rPr>
              <w:t>contratada</w:t>
            </w:r>
            <w:proofErr w:type="spellEnd"/>
          </w:p>
        </w:tc>
      </w:tr>
      <w:tr w:rsidR="002621DB" w14:paraId="4D3BF020" w14:textId="77777777" w:rsidTr="001C54EB">
        <w:trPr>
          <w:trHeight w:val="454"/>
        </w:trPr>
        <w:tc>
          <w:tcPr>
            <w:tcW w:w="370" w:type="pct"/>
          </w:tcPr>
          <w:p w14:paraId="6ABDA958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9AC">
              <w:rPr>
                <w:rFonts w:ascii="Arial" w:hAnsi="Arial" w:cs="Arial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2505" w:type="pct"/>
          </w:tcPr>
          <w:p w14:paraId="09168BCF" w14:textId="77777777" w:rsidR="002621DB" w:rsidRPr="004719AC" w:rsidRDefault="002621DB" w:rsidP="001C54EB">
            <w:pPr>
              <w:pStyle w:val="TableParagraph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  <w:r w:rsidRPr="004719AC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Pr="004719A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19AC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4719A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19AC">
              <w:rPr>
                <w:rFonts w:ascii="Arial" w:hAnsi="Arial" w:cs="Arial"/>
                <w:b/>
                <w:spacing w:val="-4"/>
                <w:sz w:val="20"/>
                <w:szCs w:val="20"/>
              </w:rPr>
              <w:t>ITEM</w:t>
            </w:r>
          </w:p>
        </w:tc>
        <w:tc>
          <w:tcPr>
            <w:tcW w:w="591" w:type="pct"/>
          </w:tcPr>
          <w:p w14:paraId="40FE3AD2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4719AC">
              <w:rPr>
                <w:rFonts w:ascii="Arial" w:hAnsi="Arial" w:cs="Arial"/>
                <w:b/>
                <w:spacing w:val="-2"/>
                <w:sz w:val="20"/>
                <w:szCs w:val="20"/>
              </w:rPr>
              <w:t>QUANT.</w:t>
            </w:r>
          </w:p>
        </w:tc>
        <w:tc>
          <w:tcPr>
            <w:tcW w:w="717" w:type="pct"/>
          </w:tcPr>
          <w:p w14:paraId="74237416" w14:textId="77777777" w:rsidR="002621DB" w:rsidRPr="004719AC" w:rsidRDefault="002621DB" w:rsidP="001C54EB">
            <w:pPr>
              <w:pStyle w:val="TableParagraph"/>
              <w:spacing w:line="360" w:lineRule="auto"/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9AC">
              <w:rPr>
                <w:rFonts w:ascii="Arial" w:hAnsi="Arial" w:cs="Arial"/>
                <w:b/>
                <w:spacing w:val="-2"/>
                <w:sz w:val="20"/>
                <w:szCs w:val="20"/>
              </w:rPr>
              <w:t>VALOR</w:t>
            </w:r>
          </w:p>
          <w:p w14:paraId="0F295C1E" w14:textId="77777777" w:rsidR="002621DB" w:rsidRPr="004719AC" w:rsidRDefault="002621DB" w:rsidP="001C54EB">
            <w:pPr>
              <w:pStyle w:val="TableParagraph"/>
              <w:spacing w:before="41" w:line="360" w:lineRule="auto"/>
              <w:ind w:left="3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9AC">
              <w:rPr>
                <w:rFonts w:ascii="Arial" w:hAnsi="Arial" w:cs="Arial"/>
                <w:b/>
                <w:spacing w:val="-2"/>
                <w:sz w:val="20"/>
                <w:szCs w:val="20"/>
              </w:rPr>
              <w:t>UNITÁRIO</w:t>
            </w:r>
          </w:p>
        </w:tc>
        <w:tc>
          <w:tcPr>
            <w:tcW w:w="817" w:type="pct"/>
          </w:tcPr>
          <w:p w14:paraId="40BFA292" w14:textId="77777777" w:rsidR="002621DB" w:rsidRPr="004719AC" w:rsidRDefault="002621DB" w:rsidP="001C54EB">
            <w:pPr>
              <w:pStyle w:val="TableParagraph"/>
              <w:spacing w:line="360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4719AC">
              <w:rPr>
                <w:rFonts w:ascii="Arial" w:hAnsi="Arial" w:cs="Arial"/>
                <w:b/>
                <w:spacing w:val="-2"/>
                <w:sz w:val="20"/>
                <w:szCs w:val="20"/>
              </w:rPr>
              <w:t>VALOR</w:t>
            </w:r>
          </w:p>
          <w:p w14:paraId="12CC934F" w14:textId="77777777" w:rsidR="002621DB" w:rsidRPr="004719AC" w:rsidRDefault="002621DB" w:rsidP="001C54EB">
            <w:pPr>
              <w:pStyle w:val="TableParagraph"/>
              <w:spacing w:before="41" w:line="360" w:lineRule="auto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4719AC">
              <w:rPr>
                <w:rFonts w:ascii="Arial" w:hAnsi="Arial" w:cs="Arial"/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2621DB" w14:paraId="57E0A37A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0F77DED5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505" w:type="pct"/>
            <w:vAlign w:val="center"/>
          </w:tcPr>
          <w:p w14:paraId="04AC57BE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EDVR HIKVISION DS-E08HGHI-B 4 CANAIS FULL HD COM ESSD 512 GB OU SUPERIOR</w:t>
            </w:r>
          </w:p>
        </w:tc>
        <w:tc>
          <w:tcPr>
            <w:tcW w:w="591" w:type="pct"/>
            <w:vAlign w:val="center"/>
          </w:tcPr>
          <w:p w14:paraId="62AEB6A3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7" w:type="pct"/>
          </w:tcPr>
          <w:p w14:paraId="63A18845" w14:textId="699741D1" w:rsidR="002621DB" w:rsidRPr="004719AC" w:rsidRDefault="00522EF5" w:rsidP="001C54EB">
            <w:pPr>
              <w:pStyle w:val="TableParagraph"/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</w:t>
            </w:r>
            <w:r w:rsidR="001C54E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1C54E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817" w:type="pct"/>
          </w:tcPr>
          <w:p w14:paraId="46F59EF9" w14:textId="580953F2" w:rsidR="002621DB" w:rsidRPr="004719AC" w:rsidRDefault="001C54EB" w:rsidP="00FA27C1">
            <w:pPr>
              <w:pStyle w:val="TableParagraph"/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R$ 1.180,00</w:t>
            </w:r>
          </w:p>
        </w:tc>
      </w:tr>
      <w:tr w:rsidR="002621DB" w14:paraId="523B0735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5FEC642C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505" w:type="pct"/>
            <w:vAlign w:val="center"/>
          </w:tcPr>
          <w:p w14:paraId="0ACBD88F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CÂMERA FUUL HD COLOR VU 40 METROS COM AUDIO HIKVISION DS-2CE12DF3T-PIRXOS (2.8MM) OU SUPERIOR</w:t>
            </w:r>
          </w:p>
        </w:tc>
        <w:tc>
          <w:tcPr>
            <w:tcW w:w="591" w:type="pct"/>
            <w:vAlign w:val="center"/>
          </w:tcPr>
          <w:p w14:paraId="493FA0FE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17" w:type="pct"/>
          </w:tcPr>
          <w:p w14:paraId="29100F36" w14:textId="29575F4A" w:rsidR="002621DB" w:rsidRPr="004719AC" w:rsidRDefault="001C54EB" w:rsidP="00FA27C1">
            <w:pPr>
              <w:pStyle w:val="TableParagraph"/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R$ 379,00</w:t>
            </w:r>
          </w:p>
        </w:tc>
        <w:tc>
          <w:tcPr>
            <w:tcW w:w="817" w:type="pct"/>
          </w:tcPr>
          <w:p w14:paraId="68244369" w14:textId="2FFC504C" w:rsidR="002621DB" w:rsidRPr="004719AC" w:rsidRDefault="001C54EB" w:rsidP="00FA27C1">
            <w:pPr>
              <w:pStyle w:val="TableParagraph"/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R$ 3.032,00</w:t>
            </w:r>
          </w:p>
        </w:tc>
      </w:tr>
      <w:tr w:rsidR="002621DB" w14:paraId="496BA2EA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3D9063F5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505" w:type="pct"/>
            <w:vAlign w:val="center"/>
          </w:tcPr>
          <w:p w14:paraId="67577077" w14:textId="77777777" w:rsidR="002621DB" w:rsidRPr="004719AC" w:rsidRDefault="002621DB" w:rsidP="001C54EB">
            <w:pPr>
              <w:pStyle w:val="TableParagraph"/>
              <w:spacing w:before="41"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FONTE 12V 10A</w:t>
            </w:r>
          </w:p>
        </w:tc>
        <w:tc>
          <w:tcPr>
            <w:tcW w:w="591" w:type="pct"/>
            <w:vAlign w:val="center"/>
          </w:tcPr>
          <w:p w14:paraId="2082637E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7" w:type="pct"/>
          </w:tcPr>
          <w:p w14:paraId="452F9F95" w14:textId="2F9CD80C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R$ 123,66</w:t>
            </w:r>
          </w:p>
        </w:tc>
        <w:tc>
          <w:tcPr>
            <w:tcW w:w="817" w:type="pct"/>
          </w:tcPr>
          <w:p w14:paraId="4F09E38E" w14:textId="7EAD2A80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B4780">
              <w:rPr>
                <w:rFonts w:ascii="Arial" w:hAnsi="Arial" w:cs="Arial"/>
                <w:sz w:val="20"/>
                <w:szCs w:val="20"/>
              </w:rPr>
              <w:t>253,33</w:t>
            </w:r>
          </w:p>
        </w:tc>
      </w:tr>
      <w:tr w:rsidR="002621DB" w14:paraId="1F2790AB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4155CD2A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05" w:type="pct"/>
            <w:vAlign w:val="center"/>
          </w:tcPr>
          <w:p w14:paraId="13AC9C27" w14:textId="77777777" w:rsidR="002621DB" w:rsidRPr="004719AC" w:rsidRDefault="002621DB" w:rsidP="001C54EB">
            <w:pPr>
              <w:pStyle w:val="TableParagraph"/>
              <w:spacing w:before="41"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CABO COAXIAL BLINDADO MALHA TRIPLA 5mm preto externo CFTV 100 MTS</w:t>
            </w:r>
          </w:p>
        </w:tc>
        <w:tc>
          <w:tcPr>
            <w:tcW w:w="591" w:type="pct"/>
            <w:vAlign w:val="center"/>
          </w:tcPr>
          <w:p w14:paraId="5FEF3A1D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17" w:type="pct"/>
          </w:tcPr>
          <w:p w14:paraId="77956258" w14:textId="5394012B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B4780">
              <w:rPr>
                <w:rFonts w:ascii="Arial" w:hAnsi="Arial" w:cs="Arial"/>
                <w:sz w:val="20"/>
                <w:szCs w:val="20"/>
              </w:rPr>
              <w:t>212,66</w:t>
            </w:r>
          </w:p>
        </w:tc>
        <w:tc>
          <w:tcPr>
            <w:tcW w:w="817" w:type="pct"/>
          </w:tcPr>
          <w:p w14:paraId="38EAB4D1" w14:textId="31C79B5C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B4780">
              <w:rPr>
                <w:rFonts w:ascii="Arial" w:hAnsi="Arial" w:cs="Arial"/>
                <w:sz w:val="20"/>
                <w:szCs w:val="20"/>
              </w:rPr>
              <w:t>1.914,00</w:t>
            </w:r>
          </w:p>
        </w:tc>
      </w:tr>
      <w:tr w:rsidR="002621DB" w14:paraId="014C543E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4BE5A253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505" w:type="pct"/>
            <w:vAlign w:val="center"/>
          </w:tcPr>
          <w:p w14:paraId="43911874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CAIXA ORGANIZADORA PARA CFTV 10X10X8 MM</w:t>
            </w:r>
          </w:p>
        </w:tc>
        <w:tc>
          <w:tcPr>
            <w:tcW w:w="591" w:type="pct"/>
            <w:vAlign w:val="center"/>
          </w:tcPr>
          <w:p w14:paraId="3063ECDD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17" w:type="pct"/>
          </w:tcPr>
          <w:p w14:paraId="0482A225" w14:textId="5257D020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B4780">
              <w:rPr>
                <w:rFonts w:ascii="Arial" w:hAnsi="Arial" w:cs="Arial"/>
                <w:sz w:val="20"/>
                <w:szCs w:val="20"/>
              </w:rPr>
              <w:t>11,33</w:t>
            </w:r>
          </w:p>
        </w:tc>
        <w:tc>
          <w:tcPr>
            <w:tcW w:w="817" w:type="pct"/>
          </w:tcPr>
          <w:p w14:paraId="22932056" w14:textId="251785DD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B4780">
              <w:rPr>
                <w:rFonts w:ascii="Arial" w:hAnsi="Arial" w:cs="Arial"/>
                <w:sz w:val="20"/>
                <w:szCs w:val="20"/>
              </w:rPr>
              <w:t>158,66</w:t>
            </w:r>
          </w:p>
        </w:tc>
      </w:tr>
      <w:tr w:rsidR="002621DB" w14:paraId="2CDD8C19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68488F8F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505" w:type="pct"/>
            <w:vAlign w:val="center"/>
          </w:tcPr>
          <w:p w14:paraId="42B85444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CONECTOR BNC BORNE</w:t>
            </w:r>
          </w:p>
        </w:tc>
        <w:tc>
          <w:tcPr>
            <w:tcW w:w="591" w:type="pct"/>
            <w:vAlign w:val="center"/>
          </w:tcPr>
          <w:p w14:paraId="3485888D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17" w:type="pct"/>
          </w:tcPr>
          <w:p w14:paraId="01D44685" w14:textId="16FAE1E4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B4780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817" w:type="pct"/>
          </w:tcPr>
          <w:p w14:paraId="47A1FFC2" w14:textId="27BE04C1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120,00</w:t>
            </w:r>
          </w:p>
        </w:tc>
      </w:tr>
      <w:tr w:rsidR="002621DB" w14:paraId="3925ACAA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4A5464A9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505" w:type="pct"/>
            <w:vAlign w:val="center"/>
          </w:tcPr>
          <w:p w14:paraId="22A68F79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CONECTOR P4 BORNE</w:t>
            </w:r>
          </w:p>
        </w:tc>
        <w:tc>
          <w:tcPr>
            <w:tcW w:w="591" w:type="pct"/>
            <w:vAlign w:val="center"/>
          </w:tcPr>
          <w:p w14:paraId="6ADAD3E5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17" w:type="pct"/>
          </w:tcPr>
          <w:p w14:paraId="67FFE835" w14:textId="14C5891B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4,00</w:t>
            </w:r>
          </w:p>
        </w:tc>
        <w:tc>
          <w:tcPr>
            <w:tcW w:w="817" w:type="pct"/>
          </w:tcPr>
          <w:p w14:paraId="5F7C285F" w14:textId="010A0EFB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120</w:t>
            </w:r>
            <w:r w:rsidR="009B478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621DB" w14:paraId="2265FC8A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755DBBAA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505" w:type="pct"/>
            <w:vAlign w:val="center"/>
          </w:tcPr>
          <w:p w14:paraId="27F554A8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FILTRO DE LINHA 5 TOMADAS 2P+T COM CHAVE LIGA E DESLIGA</w:t>
            </w:r>
          </w:p>
        </w:tc>
        <w:tc>
          <w:tcPr>
            <w:tcW w:w="591" w:type="pct"/>
            <w:vAlign w:val="center"/>
          </w:tcPr>
          <w:p w14:paraId="09BD7A17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7" w:type="pct"/>
          </w:tcPr>
          <w:p w14:paraId="45017BA7" w14:textId="3937660C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44,33</w:t>
            </w:r>
          </w:p>
        </w:tc>
        <w:tc>
          <w:tcPr>
            <w:tcW w:w="817" w:type="pct"/>
          </w:tcPr>
          <w:p w14:paraId="64F19174" w14:textId="29943D9F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88,66</w:t>
            </w:r>
          </w:p>
        </w:tc>
      </w:tr>
      <w:tr w:rsidR="002621DB" w14:paraId="5FA1A112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3D95F51A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505" w:type="pct"/>
            <w:vAlign w:val="center"/>
          </w:tcPr>
          <w:p w14:paraId="3CE8BE69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FONTE BIVOLT COM SAÍDA DE TENSÃO DE 12V 3 AMPERES -</w:t>
            </w:r>
          </w:p>
        </w:tc>
        <w:tc>
          <w:tcPr>
            <w:tcW w:w="591" w:type="pct"/>
            <w:vAlign w:val="center"/>
          </w:tcPr>
          <w:p w14:paraId="47DDA56D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7" w:type="pct"/>
          </w:tcPr>
          <w:p w14:paraId="1D2013ED" w14:textId="6F2AFCDB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54,33</w:t>
            </w:r>
          </w:p>
        </w:tc>
        <w:tc>
          <w:tcPr>
            <w:tcW w:w="817" w:type="pct"/>
          </w:tcPr>
          <w:p w14:paraId="72A92FF4" w14:textId="3C1DBC59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108,66</w:t>
            </w:r>
          </w:p>
        </w:tc>
      </w:tr>
      <w:tr w:rsidR="002621DB" w14:paraId="5DC04883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56AD0C13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505" w:type="pct"/>
            <w:vAlign w:val="center"/>
          </w:tcPr>
          <w:p w14:paraId="47B51B41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Cabo de rede Cat5e 100% COBRE </w:t>
            </w:r>
          </w:p>
        </w:tc>
        <w:tc>
          <w:tcPr>
            <w:tcW w:w="591" w:type="pct"/>
            <w:vAlign w:val="center"/>
          </w:tcPr>
          <w:p w14:paraId="09E36B1A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100 mts</w:t>
            </w:r>
          </w:p>
        </w:tc>
        <w:tc>
          <w:tcPr>
            <w:tcW w:w="717" w:type="pct"/>
          </w:tcPr>
          <w:p w14:paraId="749079CB" w14:textId="597D24C1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3,90</w:t>
            </w:r>
          </w:p>
        </w:tc>
        <w:tc>
          <w:tcPr>
            <w:tcW w:w="817" w:type="pct"/>
          </w:tcPr>
          <w:p w14:paraId="659D472C" w14:textId="312A8128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390</w:t>
            </w:r>
          </w:p>
        </w:tc>
      </w:tr>
      <w:tr w:rsidR="002621DB" w14:paraId="434880F2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34AAA826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505" w:type="pct"/>
            <w:vAlign w:val="center"/>
          </w:tcPr>
          <w:p w14:paraId="12019C7D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Camera IP Hikvision DS-2CD1027G2H-LIU 2.8mm OU SUPERIOR</w:t>
            </w:r>
          </w:p>
        </w:tc>
        <w:tc>
          <w:tcPr>
            <w:tcW w:w="591" w:type="pct"/>
            <w:vAlign w:val="center"/>
          </w:tcPr>
          <w:p w14:paraId="62DD235A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7" w:type="pct"/>
          </w:tcPr>
          <w:p w14:paraId="58A21986" w14:textId="1989FA86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557,66</w:t>
            </w:r>
          </w:p>
        </w:tc>
        <w:tc>
          <w:tcPr>
            <w:tcW w:w="817" w:type="pct"/>
          </w:tcPr>
          <w:p w14:paraId="5DB9FDBF" w14:textId="74AE3A14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1.115,33</w:t>
            </w:r>
          </w:p>
        </w:tc>
      </w:tr>
      <w:tr w:rsidR="002621DB" w14:paraId="6D117F3C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4F87A7B8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505" w:type="pct"/>
            <w:vAlign w:val="center"/>
          </w:tcPr>
          <w:p w14:paraId="223A1596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HD Purple seagate 2 TB</w:t>
            </w:r>
          </w:p>
        </w:tc>
        <w:tc>
          <w:tcPr>
            <w:tcW w:w="591" w:type="pct"/>
            <w:vAlign w:val="center"/>
          </w:tcPr>
          <w:p w14:paraId="295AE9DE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7" w:type="pct"/>
          </w:tcPr>
          <w:p w14:paraId="1FCAC357" w14:textId="67B86917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863,00</w:t>
            </w:r>
          </w:p>
        </w:tc>
        <w:tc>
          <w:tcPr>
            <w:tcW w:w="817" w:type="pct"/>
          </w:tcPr>
          <w:p w14:paraId="40B4A457" w14:textId="04EB1FDF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863,00</w:t>
            </w:r>
          </w:p>
        </w:tc>
      </w:tr>
      <w:tr w:rsidR="002621DB" w14:paraId="7AF08979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534B14A3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505" w:type="pct"/>
            <w:vAlign w:val="center"/>
          </w:tcPr>
          <w:p w14:paraId="0263842A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Rack de proteção 5u 19” metálico com chave</w:t>
            </w:r>
          </w:p>
        </w:tc>
        <w:tc>
          <w:tcPr>
            <w:tcW w:w="591" w:type="pct"/>
            <w:vAlign w:val="center"/>
          </w:tcPr>
          <w:p w14:paraId="3ED1F5A8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7" w:type="pct"/>
          </w:tcPr>
          <w:p w14:paraId="17CA02EE" w14:textId="160AA12D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  <w:tc>
          <w:tcPr>
            <w:tcW w:w="817" w:type="pct"/>
          </w:tcPr>
          <w:p w14:paraId="3BDF2739" w14:textId="5CB504BA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319,00</w:t>
            </w:r>
          </w:p>
        </w:tc>
      </w:tr>
      <w:tr w:rsidR="002621DB" w14:paraId="5E0B3EFB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78D6EA01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505" w:type="pct"/>
            <w:vAlign w:val="center"/>
          </w:tcPr>
          <w:p w14:paraId="67DC1CBA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FONTE 12V 30A</w:t>
            </w:r>
          </w:p>
        </w:tc>
        <w:tc>
          <w:tcPr>
            <w:tcW w:w="591" w:type="pct"/>
            <w:vAlign w:val="center"/>
          </w:tcPr>
          <w:p w14:paraId="0246E8DC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7" w:type="pct"/>
          </w:tcPr>
          <w:p w14:paraId="755FF8DD" w14:textId="589076F1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188,00</w:t>
            </w:r>
          </w:p>
        </w:tc>
        <w:tc>
          <w:tcPr>
            <w:tcW w:w="817" w:type="pct"/>
          </w:tcPr>
          <w:p w14:paraId="7DDB3849" w14:textId="3DB19AC4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188,00</w:t>
            </w:r>
          </w:p>
        </w:tc>
      </w:tr>
      <w:tr w:rsidR="002621DB" w14:paraId="01FD2125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707C03C3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505" w:type="pct"/>
            <w:vAlign w:val="center"/>
          </w:tcPr>
          <w:p w14:paraId="60A95536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CAMERA INTELB RAS VHD 5830 B 4K ANALOGICA OU </w:t>
            </w: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SUPERIOR</w:t>
            </w:r>
          </w:p>
        </w:tc>
        <w:tc>
          <w:tcPr>
            <w:tcW w:w="591" w:type="pct"/>
            <w:vAlign w:val="center"/>
          </w:tcPr>
          <w:p w14:paraId="5B36DEBE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717" w:type="pct"/>
          </w:tcPr>
          <w:p w14:paraId="630C0EF7" w14:textId="3684C6D8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689,66</w:t>
            </w:r>
          </w:p>
        </w:tc>
        <w:tc>
          <w:tcPr>
            <w:tcW w:w="817" w:type="pct"/>
          </w:tcPr>
          <w:p w14:paraId="60A701CE" w14:textId="2B81228B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689,66</w:t>
            </w:r>
          </w:p>
        </w:tc>
      </w:tr>
      <w:tr w:rsidR="002621DB" w14:paraId="21F2BC06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66ED2BBB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505" w:type="pct"/>
            <w:vAlign w:val="center"/>
          </w:tcPr>
          <w:p w14:paraId="33B393FB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CONVERSOR DE VIDEO HDMI/USB</w:t>
            </w:r>
          </w:p>
        </w:tc>
        <w:tc>
          <w:tcPr>
            <w:tcW w:w="591" w:type="pct"/>
            <w:vAlign w:val="center"/>
          </w:tcPr>
          <w:p w14:paraId="0B40D602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17" w:type="pct"/>
          </w:tcPr>
          <w:p w14:paraId="515ECBB0" w14:textId="4E12B66A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93,00</w:t>
            </w:r>
          </w:p>
        </w:tc>
        <w:tc>
          <w:tcPr>
            <w:tcW w:w="817" w:type="pct"/>
          </w:tcPr>
          <w:p w14:paraId="3CB90B49" w14:textId="0EEA40CC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186,00</w:t>
            </w:r>
          </w:p>
        </w:tc>
      </w:tr>
      <w:tr w:rsidR="002621DB" w14:paraId="1BCE26F1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7823F71C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505" w:type="pct"/>
            <w:vAlign w:val="center"/>
          </w:tcPr>
          <w:p w14:paraId="16CBF193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MICROFONE DE MESA PROFISSIONAL FGOOSENECK CN 148H LYCO</w:t>
            </w:r>
          </w:p>
        </w:tc>
        <w:tc>
          <w:tcPr>
            <w:tcW w:w="591" w:type="pct"/>
            <w:vAlign w:val="center"/>
          </w:tcPr>
          <w:p w14:paraId="28FF4662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17" w:type="pct"/>
          </w:tcPr>
          <w:p w14:paraId="643BD6FF" w14:textId="183D985B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404,33</w:t>
            </w:r>
          </w:p>
        </w:tc>
        <w:tc>
          <w:tcPr>
            <w:tcW w:w="817" w:type="pct"/>
          </w:tcPr>
          <w:p w14:paraId="66B3D3B8" w14:textId="1CC86F66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3.639,00</w:t>
            </w:r>
          </w:p>
        </w:tc>
      </w:tr>
      <w:tr w:rsidR="002621DB" w14:paraId="10B10C09" w14:textId="77777777" w:rsidTr="001C54EB">
        <w:trPr>
          <w:trHeight w:val="454"/>
        </w:trPr>
        <w:tc>
          <w:tcPr>
            <w:tcW w:w="370" w:type="pct"/>
            <w:vAlign w:val="center"/>
          </w:tcPr>
          <w:p w14:paraId="4EB8B102" w14:textId="77777777" w:rsidR="002621DB" w:rsidRPr="004719AC" w:rsidRDefault="002621DB" w:rsidP="001C54EB">
            <w:pPr>
              <w:pStyle w:val="TableParagraph"/>
              <w:spacing w:line="360" w:lineRule="auto"/>
              <w:ind w:left="9" w:right="1"/>
              <w:jc w:val="center"/>
              <w:rPr>
                <w:rFonts w:ascii="Arial" w:hAnsi="Arial" w:cs="Arial"/>
                <w:spacing w:val="-10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505" w:type="pct"/>
            <w:vAlign w:val="center"/>
          </w:tcPr>
          <w:p w14:paraId="1E6B822E" w14:textId="77777777" w:rsidR="002621DB" w:rsidRPr="004719AC" w:rsidRDefault="002621DB" w:rsidP="001C54EB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INTERFACE DE AUDIO BEHRINGER U-CONTROL UCA222</w:t>
            </w:r>
          </w:p>
        </w:tc>
        <w:tc>
          <w:tcPr>
            <w:tcW w:w="591" w:type="pct"/>
            <w:vAlign w:val="center"/>
          </w:tcPr>
          <w:p w14:paraId="1D6DDA22" w14:textId="77777777" w:rsidR="002621DB" w:rsidRPr="004719AC" w:rsidRDefault="002621D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17" w:type="pct"/>
          </w:tcPr>
          <w:p w14:paraId="1A55FF67" w14:textId="1098E913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442,33</w:t>
            </w:r>
          </w:p>
        </w:tc>
        <w:tc>
          <w:tcPr>
            <w:tcW w:w="817" w:type="pct"/>
          </w:tcPr>
          <w:p w14:paraId="7033DCF8" w14:textId="29D7E0C4" w:rsidR="002621DB" w:rsidRPr="004719AC" w:rsidRDefault="001C54EB" w:rsidP="001C54E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>
              <w:rPr>
                <w:rFonts w:ascii="Arial" w:hAnsi="Arial" w:cs="Arial"/>
                <w:sz w:val="20"/>
                <w:szCs w:val="20"/>
              </w:rPr>
              <w:t>442,33</w:t>
            </w:r>
          </w:p>
        </w:tc>
      </w:tr>
      <w:tr w:rsidR="002621DB" w14:paraId="40FC9F4D" w14:textId="77777777" w:rsidTr="001C54EB">
        <w:trPr>
          <w:trHeight w:val="454"/>
        </w:trPr>
        <w:tc>
          <w:tcPr>
            <w:tcW w:w="5000" w:type="pct"/>
            <w:gridSpan w:val="5"/>
            <w:vAlign w:val="center"/>
          </w:tcPr>
          <w:p w14:paraId="0DFD1433" w14:textId="4CD58E4A" w:rsidR="002621DB" w:rsidRPr="004719AC" w:rsidRDefault="002621DB" w:rsidP="001C54EB">
            <w:pPr>
              <w:pStyle w:val="Table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719A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Total:</w:t>
            </w:r>
            <w:r w:rsidR="001C54EB">
              <w:rPr>
                <w:rFonts w:ascii="Arial" w:hAnsi="Arial" w:cs="Arial"/>
                <w:sz w:val="20"/>
                <w:szCs w:val="20"/>
              </w:rPr>
              <w:t xml:space="preserve"> R$</w:t>
            </w:r>
            <w:r w:rsidR="009B47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27C1" w:rsidRPr="00FA27C1">
              <w:rPr>
                <w:rFonts w:ascii="Arial" w:hAnsi="Arial" w:cs="Arial"/>
                <w:sz w:val="20"/>
                <w:szCs w:val="20"/>
              </w:rPr>
              <w:t>14.807,63</w:t>
            </w:r>
          </w:p>
        </w:tc>
      </w:tr>
    </w:tbl>
    <w:p w14:paraId="73276525" w14:textId="77777777" w:rsidR="002621DB" w:rsidRDefault="002621DB" w:rsidP="002621DB">
      <w:pPr>
        <w:pStyle w:val="TableParagraph"/>
        <w:rPr>
          <w:rFonts w:ascii="Times New Roman"/>
        </w:rPr>
        <w:sectPr w:rsidR="002621DB" w:rsidSect="002621DB">
          <w:headerReference w:type="default" r:id="rId8"/>
          <w:type w:val="continuous"/>
          <w:pgSz w:w="11910" w:h="16840"/>
          <w:pgMar w:top="1860" w:right="708" w:bottom="728" w:left="708" w:header="226" w:footer="0" w:gutter="0"/>
          <w:cols w:space="720"/>
        </w:sectPr>
      </w:pPr>
    </w:p>
    <w:p w14:paraId="49603F44" w14:textId="77777777" w:rsidR="002621DB" w:rsidRPr="002621DB" w:rsidRDefault="002621DB" w:rsidP="002621DB">
      <w:pPr>
        <w:pStyle w:val="TableParagraph"/>
        <w:jc w:val="both"/>
        <w:rPr>
          <w:rFonts w:ascii="Arial" w:hAnsi="Arial" w:cs="Arial"/>
          <w:sz w:val="24"/>
          <w:szCs w:val="24"/>
        </w:rPr>
        <w:sectPr w:rsidR="002621DB" w:rsidRPr="002621DB" w:rsidSect="002621DB">
          <w:type w:val="continuous"/>
          <w:pgSz w:w="11910" w:h="16840"/>
          <w:pgMar w:top="2127" w:right="708" w:bottom="968" w:left="708" w:header="226" w:footer="0" w:gutter="0"/>
          <w:cols w:space="720"/>
        </w:sectPr>
      </w:pPr>
    </w:p>
    <w:p w14:paraId="2E521B25" w14:textId="77777777" w:rsidR="002621DB" w:rsidRPr="002621DB" w:rsidRDefault="002621D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2621DB">
        <w:rPr>
          <w:rFonts w:ascii="Arial" w:hAnsi="Arial" w:cs="Arial"/>
          <w:b/>
          <w:bCs/>
          <w:sz w:val="24"/>
          <w:szCs w:val="24"/>
          <w:lang w:val="pt-BR"/>
        </w:rPr>
        <w:t>3. JUSTIFICATIVA</w:t>
      </w:r>
    </w:p>
    <w:p w14:paraId="1EE81D94" w14:textId="77777777" w:rsidR="002621DB" w:rsidRPr="002621DB" w:rsidRDefault="002621D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2621DB">
        <w:rPr>
          <w:rFonts w:ascii="Arial" w:hAnsi="Arial" w:cs="Arial"/>
          <w:sz w:val="24"/>
          <w:szCs w:val="24"/>
          <w:lang w:val="pt-BR"/>
        </w:rPr>
        <w:t>A aquisição dos equipamentos se faz necessária para garantir a modernização e eficiência dos serviços prestados pela Câmara Municipal de Pedro Teixeira, visando melhorias na captação de áudio e vídeo, segurança e conectividade dos sistemas internos.</w:t>
      </w:r>
    </w:p>
    <w:p w14:paraId="134FFA9C" w14:textId="77777777" w:rsidR="00EF40EB" w:rsidRDefault="00EF40EB" w:rsidP="004719AC">
      <w:pPr>
        <w:pStyle w:val="TableParagraph"/>
        <w:ind w:right="855"/>
        <w:rPr>
          <w:rFonts w:ascii="Times New Roman"/>
        </w:rPr>
      </w:pPr>
    </w:p>
    <w:p w14:paraId="4AA4478F" w14:textId="3D76B0D2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4</w:t>
      </w:r>
      <w:r w:rsidR="00EF40EB" w:rsidRPr="00EF40EB">
        <w:rPr>
          <w:rFonts w:ascii="Arial" w:hAnsi="Arial" w:cs="Arial"/>
          <w:b/>
          <w:sz w:val="24"/>
          <w:szCs w:val="24"/>
          <w:lang w:val="pt-BR"/>
        </w:rPr>
        <w:t>. FORMA, LOCAL E PRAZOS DE EXECUÇÃO OU ENTREGA DO BEM</w:t>
      </w:r>
    </w:p>
    <w:p w14:paraId="1B5A0B5F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Os produtos serão entregues de forma parcelada na sede do legislativo, de acordo a necessidade da Câmara.</w:t>
      </w:r>
    </w:p>
    <w:p w14:paraId="68730DDB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</w:p>
    <w:p w14:paraId="20E77C4D" w14:textId="4007A2B4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4</w:t>
      </w:r>
      <w:r w:rsidR="00EF40EB" w:rsidRPr="00EF40EB">
        <w:rPr>
          <w:rFonts w:ascii="Arial" w:hAnsi="Arial" w:cs="Arial"/>
          <w:b/>
          <w:sz w:val="24"/>
          <w:szCs w:val="24"/>
          <w:lang w:val="pt-BR"/>
        </w:rPr>
        <w:t>.1. Prazo de Execução:</w:t>
      </w:r>
    </w:p>
    <w:p w14:paraId="6B986578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3.2. O prazo para entrega do produto será contado a partir do recebimento da nota de empenho.</w:t>
      </w:r>
    </w:p>
    <w:p w14:paraId="5079A215" w14:textId="77777777" w:rsid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3.3. O prazo de entrega será de 15 (quinze) dias úteis.</w:t>
      </w:r>
    </w:p>
    <w:p w14:paraId="09E084DA" w14:textId="77777777" w:rsidR="002621D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54BD246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8CEAEAF" w14:textId="297D1657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4</w:t>
      </w:r>
      <w:r w:rsidR="00EF40EB" w:rsidRPr="00EF40EB">
        <w:rPr>
          <w:rFonts w:ascii="Arial" w:hAnsi="Arial" w:cs="Arial"/>
          <w:b/>
          <w:sz w:val="24"/>
          <w:szCs w:val="24"/>
          <w:lang w:val="pt-BR"/>
        </w:rPr>
        <w:t>.2. Critérios de Avaliação:</w:t>
      </w:r>
    </w:p>
    <w:p w14:paraId="1C102E97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A seleção da empresa será realizada com base no menor preço ofertado</w:t>
      </w:r>
      <w:r w:rsidRPr="00EF40EB">
        <w:rPr>
          <w:rFonts w:ascii="Arial" w:hAnsi="Arial" w:cs="Arial"/>
          <w:b/>
          <w:sz w:val="24"/>
          <w:szCs w:val="24"/>
          <w:lang w:val="pt-BR"/>
        </w:rPr>
        <w:t>.</w:t>
      </w:r>
    </w:p>
    <w:p w14:paraId="33D8277B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066F5E3F" w14:textId="1D281814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4</w:t>
      </w:r>
      <w:r w:rsidR="00EF40EB" w:rsidRPr="00EF40EB">
        <w:rPr>
          <w:rFonts w:ascii="Arial" w:hAnsi="Arial" w:cs="Arial"/>
          <w:b/>
          <w:sz w:val="24"/>
          <w:szCs w:val="24"/>
          <w:lang w:val="pt-BR"/>
        </w:rPr>
        <w:t>.3. Forma de Contratação:</w:t>
      </w:r>
    </w:p>
    <w:p w14:paraId="797F5214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A contratação será realizada por meio de processo licitatório, modalidade a ser definida de acordo com a legislação vigente.</w:t>
      </w:r>
    </w:p>
    <w:p w14:paraId="247CB623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F6433B4" w14:textId="2B78C151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5</w:t>
      </w:r>
      <w:r w:rsidR="00EF40EB" w:rsidRPr="00EF40EB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="00EF40EB" w:rsidRPr="00EF40EB">
        <w:rPr>
          <w:rFonts w:ascii="Arial" w:hAnsi="Arial" w:cs="Arial"/>
          <w:b/>
          <w:bCs/>
          <w:sz w:val="24"/>
          <w:szCs w:val="24"/>
          <w:lang w:val="pt-BR"/>
        </w:rPr>
        <w:t>ACOMPANHAMENTO E FISCALIZAÇÃO</w:t>
      </w:r>
    </w:p>
    <w:p w14:paraId="22207C2D" w14:textId="68CF15EF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O agente público que irá acompanhar e fiscalizar o fornecimento ou prestação dos serviços será a Assistente de legislativo Jamily Ingrid de Oliveira e lotada nesta Secretaria Geral.</w:t>
      </w:r>
    </w:p>
    <w:p w14:paraId="53488085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</w:p>
    <w:p w14:paraId="1F7754AC" w14:textId="6D595327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6</w:t>
      </w:r>
      <w:r w:rsidR="00EF40EB" w:rsidRPr="00EF40EB">
        <w:rPr>
          <w:rFonts w:ascii="Arial" w:hAnsi="Arial" w:cs="Arial"/>
          <w:b/>
          <w:bCs/>
          <w:sz w:val="24"/>
          <w:szCs w:val="24"/>
          <w:lang w:val="pt-BR"/>
        </w:rPr>
        <w:t>. CONDIÇÕES DE PAGAMENTO</w:t>
      </w:r>
    </w:p>
    <w:p w14:paraId="3FF8029B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5.1. O pagamento será realizado em até 30 (trinta) dias após a emissão e aceitação da Nota Fiscal pela Secretaria demandante através de depósito ou transferência bancária em conta corrente em nome da empresa.</w:t>
      </w:r>
    </w:p>
    <w:p w14:paraId="2888D006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5.2. O documento fiscal deverá, necessariamente estar em nome da empresa fornecedora ou prestadora do serviço.</w:t>
      </w:r>
    </w:p>
    <w:p w14:paraId="23A1363F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</w:p>
    <w:p w14:paraId="7AAACDF9" w14:textId="74DD4EBE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/>
          <w:bCs/>
          <w:sz w:val="24"/>
          <w:szCs w:val="24"/>
          <w:lang w:val="pt-BR"/>
        </w:rPr>
        <w:t>. OBRIGAÇÕES DA CONTRATADA E CONTRATANTE</w:t>
      </w:r>
    </w:p>
    <w:p w14:paraId="05ACC76A" w14:textId="75836C43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.1. São obrigações do Contratado:</w:t>
      </w:r>
    </w:p>
    <w:p w14:paraId="506AEE05" w14:textId="3C893896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 xml:space="preserve">.1.1. efetuar a entrega do objeto em perfeitas condições, conforme especificações, prazo e local constantes no Termo de Dispensa de Licitação e seus anexos, acompanhado da respectiva nota fiscal, na qual constarão as indicações referentes à: marca, fabricante, modelo, procedência e prazo de garantia ou validade, e acompanhado do manual do 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lastRenderedPageBreak/>
        <w:t>usuário, com uma versão em português e da relação da rede de assistência técnica autorizada, quando cabível;</w:t>
      </w:r>
    </w:p>
    <w:p w14:paraId="313A1EB8" w14:textId="52E3B167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.1.2 responsabilizar-se pelos vícios e danos decorrentes do objeto, de acordo com os artigos 12, 13 e 17 a 27, do Código de Defesa do Consumidor (Lei nº 8.078, de 1990);</w:t>
      </w:r>
    </w:p>
    <w:p w14:paraId="1DB937B6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6.1.3 substituir, reparar ou corrigir, às suas expensas, no prazo fixado no Termo de Dispensa de Licitação, o objeto com avarias ou defeitos;</w:t>
      </w:r>
    </w:p>
    <w:p w14:paraId="659B03CD" w14:textId="68944662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.1.4 comunicar à Contratante, no prazo máximo de 24 (vinte e quatro) horas que antecede a data da entrega, os motivos que impossibilitem o cumprimento do prazo previsto, com a devida comprovação;</w:t>
      </w:r>
    </w:p>
    <w:p w14:paraId="06EDC2A4" w14:textId="5ACC61DB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.1.5 indicar preposto para representá-la durante a execução do contrato;</w:t>
      </w:r>
    </w:p>
    <w:p w14:paraId="6A50C805" w14:textId="5210015C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.1.6 manter durante toda a vigência do contrato, em compatibilidade com as obrigações assumidas, todas as condições de habilitação e qualificação exigidas no Termo de Despensa de Licitação;</w:t>
      </w:r>
    </w:p>
    <w:p w14:paraId="38165BBB" w14:textId="67D649E7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 São obrigações da Contratante:</w:t>
      </w:r>
    </w:p>
    <w:p w14:paraId="4CC9EEB2" w14:textId="3EAB714C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.2.1 receber o objeto no prazo e condições estabelecidas neste Termo de Dispensa de Licitação e seus anexos;</w:t>
      </w:r>
    </w:p>
    <w:p w14:paraId="79D713BA" w14:textId="20C0FDF0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.2.2 exigir o cumprimento de todas as obrigações assumidas pela Contratada, de acordo com as cláusulas contratuais e os termos de sua proposta;</w:t>
      </w:r>
    </w:p>
    <w:p w14:paraId="4B1CCA72" w14:textId="2A7C7123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.2.3 verificar minuciosamente, no prazo fixado, a conformidade do objeto recebido provisoriamente, com as especificações constantes do Termo de Dispensa de Licitação e da</w:t>
      </w:r>
    </w:p>
    <w:p w14:paraId="2A8F4544" w14:textId="77777777" w:rsidR="00EF40EB" w:rsidRPr="00EF40EB" w:rsidRDefault="00EF40E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EF40EB">
        <w:rPr>
          <w:rFonts w:ascii="Arial" w:hAnsi="Arial" w:cs="Arial"/>
          <w:bCs/>
          <w:sz w:val="24"/>
          <w:szCs w:val="24"/>
          <w:lang w:val="pt-BR"/>
        </w:rPr>
        <w:t>proposta, para fins de aceitação e recebimento definitivo;</w:t>
      </w:r>
    </w:p>
    <w:p w14:paraId="556110FA" w14:textId="29E80FF3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.2.4 comunicar à Contratada, por escrito, as imperfeições, falhas ou irregularidades verificadas, fixando prazo para a sua correção;</w:t>
      </w:r>
    </w:p>
    <w:p w14:paraId="07D52768" w14:textId="35B23575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.2.5 acompanhar e fiscalizar o cumprimento das obrigações da Contratada, através de comissão ou de servidores especialmente designados;</w:t>
      </w:r>
    </w:p>
    <w:p w14:paraId="1755796E" w14:textId="397D7E04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.2.6 efetuar o pagamento à Contratada no valor correspondente ao fornecimento do objeto, no prazo e forma estabelecidos neste Termo de Dispensa de Licitação e seus anexos;</w:t>
      </w:r>
    </w:p>
    <w:p w14:paraId="452030BA" w14:textId="39CBA1B8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.2.7 efetuar as eventuais retenções tributárias devidas sobre o valor da nota fiscal e fatura fornecida pela Contratada, no que couber;</w:t>
      </w:r>
    </w:p>
    <w:p w14:paraId="7EFA1925" w14:textId="4F8B4583" w:rsidR="00EF40E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7</w:t>
      </w:r>
      <w:r w:rsidR="00EF40EB" w:rsidRPr="00EF40EB">
        <w:rPr>
          <w:rFonts w:ascii="Arial" w:hAnsi="Arial" w:cs="Arial"/>
          <w:bCs/>
          <w:sz w:val="24"/>
          <w:szCs w:val="24"/>
          <w:lang w:val="pt-BR"/>
        </w:rPr>
        <w:t>.2.8 prestar as informações e os esclarecimentos que venham a ser solicitados pela Contratada.</w:t>
      </w:r>
    </w:p>
    <w:p w14:paraId="5BA3AEE1" w14:textId="77777777" w:rsidR="00EF40EB" w:rsidRDefault="00EF40E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</w:p>
    <w:p w14:paraId="15FAD215" w14:textId="3A046B0B" w:rsidR="002621DB" w:rsidRPr="002621DB" w:rsidRDefault="002621D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2621DB">
        <w:rPr>
          <w:rFonts w:ascii="Arial" w:hAnsi="Arial" w:cs="Arial"/>
          <w:b/>
          <w:bCs/>
          <w:sz w:val="24"/>
          <w:szCs w:val="24"/>
        </w:rPr>
        <w:t>. CONDIÇÕES DE FORNECIMENTO</w:t>
      </w:r>
    </w:p>
    <w:p w14:paraId="525A2307" w14:textId="122449E1" w:rsidR="002621DB" w:rsidRPr="002621DB" w:rsidRDefault="002621DB" w:rsidP="004719AC">
      <w:pPr>
        <w:pStyle w:val="TableParagraph"/>
        <w:numPr>
          <w:ilvl w:val="1"/>
          <w:numId w:val="5"/>
        </w:numPr>
        <w:ind w:right="855"/>
        <w:jc w:val="both"/>
        <w:rPr>
          <w:rFonts w:ascii="Arial" w:hAnsi="Arial" w:cs="Arial"/>
          <w:sz w:val="24"/>
          <w:szCs w:val="24"/>
        </w:rPr>
      </w:pPr>
      <w:r w:rsidRPr="002621DB">
        <w:rPr>
          <w:rFonts w:ascii="Arial" w:hAnsi="Arial" w:cs="Arial"/>
          <w:sz w:val="24"/>
          <w:szCs w:val="24"/>
        </w:rPr>
        <w:t xml:space="preserve">Os equipamentos devem ser novos, originais de fábrica e com garantia mínima de </w:t>
      </w:r>
      <w:r>
        <w:rPr>
          <w:rFonts w:ascii="Arial" w:hAnsi="Arial" w:cs="Arial"/>
          <w:sz w:val="24"/>
          <w:szCs w:val="24"/>
        </w:rPr>
        <w:t>12</w:t>
      </w:r>
      <w:r w:rsidRPr="002621DB">
        <w:rPr>
          <w:rFonts w:ascii="Arial" w:hAnsi="Arial" w:cs="Arial"/>
          <w:sz w:val="24"/>
          <w:szCs w:val="24"/>
        </w:rPr>
        <w:t xml:space="preserve"> meses.</w:t>
      </w:r>
    </w:p>
    <w:p w14:paraId="66FEB49C" w14:textId="6B09BD2D" w:rsidR="002621DB" w:rsidRPr="002621DB" w:rsidRDefault="002621D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 </w:t>
      </w:r>
      <w:r w:rsidRPr="002621DB">
        <w:rPr>
          <w:rFonts w:ascii="Arial" w:hAnsi="Arial" w:cs="Arial"/>
          <w:sz w:val="24"/>
          <w:szCs w:val="24"/>
        </w:rPr>
        <w:t>A empresa contratada deverá fornecer suporte técnico inicial para a instalação e configuração dos equipamentos, caso necessário.</w:t>
      </w:r>
    </w:p>
    <w:p w14:paraId="5463A22E" w14:textId="0935885C" w:rsidR="002621DB" w:rsidRPr="002621DB" w:rsidRDefault="002621DB" w:rsidP="004719AC">
      <w:pPr>
        <w:pStyle w:val="TableParagraph"/>
        <w:numPr>
          <w:ilvl w:val="1"/>
          <w:numId w:val="6"/>
        </w:numPr>
        <w:ind w:right="855"/>
        <w:jc w:val="both"/>
        <w:rPr>
          <w:rFonts w:ascii="Arial" w:hAnsi="Arial" w:cs="Arial"/>
          <w:sz w:val="24"/>
          <w:szCs w:val="24"/>
        </w:rPr>
      </w:pPr>
      <w:r w:rsidRPr="002621DB">
        <w:rPr>
          <w:rFonts w:ascii="Arial" w:hAnsi="Arial" w:cs="Arial"/>
          <w:sz w:val="24"/>
          <w:szCs w:val="24"/>
        </w:rPr>
        <w:t>A entrega deverá ser realizada na sede da Câmara Municipal de Pedro Teixeira.</w:t>
      </w:r>
    </w:p>
    <w:p w14:paraId="6EF513F6" w14:textId="77777777" w:rsidR="002621DB" w:rsidRPr="00EF40EB" w:rsidRDefault="002621DB" w:rsidP="004719AC">
      <w:pPr>
        <w:pStyle w:val="TableParagraph"/>
        <w:ind w:right="855"/>
        <w:jc w:val="both"/>
        <w:rPr>
          <w:rFonts w:ascii="Arial" w:hAnsi="Arial" w:cs="Arial"/>
          <w:sz w:val="24"/>
          <w:szCs w:val="24"/>
          <w:lang w:val="pt-BR"/>
        </w:rPr>
      </w:pPr>
    </w:p>
    <w:p w14:paraId="4EE1771C" w14:textId="77777777" w:rsidR="00EF40EB" w:rsidRDefault="00EF40EB" w:rsidP="004719AC">
      <w:pPr>
        <w:pStyle w:val="TableParagraph"/>
        <w:ind w:right="855"/>
        <w:jc w:val="center"/>
        <w:rPr>
          <w:rFonts w:ascii="Arial" w:hAnsi="Arial" w:cs="Arial"/>
          <w:sz w:val="24"/>
          <w:szCs w:val="24"/>
          <w:lang w:val="pt-BR"/>
        </w:rPr>
      </w:pPr>
    </w:p>
    <w:p w14:paraId="3178D31E" w14:textId="570202D7" w:rsidR="00EF40EB" w:rsidRPr="00EF40EB" w:rsidRDefault="00EF40EB" w:rsidP="004719AC">
      <w:pPr>
        <w:pStyle w:val="TableParagraph"/>
        <w:ind w:right="855"/>
        <w:jc w:val="center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Câmara Municipal de Pedro Teixeira – MG, 1</w:t>
      </w:r>
      <w:r w:rsidR="004719AC">
        <w:rPr>
          <w:rFonts w:ascii="Arial" w:hAnsi="Arial" w:cs="Arial"/>
          <w:sz w:val="24"/>
          <w:szCs w:val="24"/>
          <w:lang w:val="pt-BR"/>
        </w:rPr>
        <w:t>0</w:t>
      </w:r>
      <w:r w:rsidRPr="00EF40EB">
        <w:rPr>
          <w:rFonts w:ascii="Arial" w:hAnsi="Arial" w:cs="Arial"/>
          <w:sz w:val="24"/>
          <w:szCs w:val="24"/>
          <w:lang w:val="pt-BR"/>
        </w:rPr>
        <w:t xml:space="preserve"> de </w:t>
      </w:r>
      <w:r w:rsidR="004719AC">
        <w:rPr>
          <w:rFonts w:ascii="Arial" w:hAnsi="Arial" w:cs="Arial"/>
          <w:sz w:val="24"/>
          <w:szCs w:val="24"/>
          <w:lang w:val="pt-BR"/>
        </w:rPr>
        <w:t>março</w:t>
      </w:r>
      <w:r w:rsidRPr="00EF40EB">
        <w:rPr>
          <w:rFonts w:ascii="Arial" w:hAnsi="Arial" w:cs="Arial"/>
          <w:sz w:val="24"/>
          <w:szCs w:val="24"/>
          <w:lang w:val="pt-BR"/>
        </w:rPr>
        <w:t xml:space="preserve"> de 2025.</w:t>
      </w:r>
    </w:p>
    <w:p w14:paraId="0347F686" w14:textId="77777777" w:rsidR="00EF40EB" w:rsidRPr="00EF40EB" w:rsidRDefault="00EF40EB" w:rsidP="004719AC">
      <w:pPr>
        <w:pStyle w:val="TableParagraph"/>
        <w:ind w:right="855"/>
        <w:jc w:val="center"/>
        <w:rPr>
          <w:rFonts w:ascii="Arial" w:hAnsi="Arial" w:cs="Arial"/>
          <w:sz w:val="24"/>
          <w:szCs w:val="24"/>
        </w:rPr>
      </w:pPr>
    </w:p>
    <w:p w14:paraId="7AC9373C" w14:textId="77777777" w:rsidR="00EF40EB" w:rsidRPr="00EF40EB" w:rsidRDefault="00EF40EB" w:rsidP="00163026">
      <w:pPr>
        <w:pStyle w:val="TableParagraph"/>
        <w:ind w:right="855"/>
        <w:rPr>
          <w:rFonts w:ascii="Arial" w:hAnsi="Arial" w:cs="Arial"/>
          <w:sz w:val="24"/>
          <w:szCs w:val="24"/>
        </w:rPr>
      </w:pPr>
    </w:p>
    <w:p w14:paraId="77B1D1D7" w14:textId="77777777" w:rsidR="007D44D5" w:rsidRDefault="007D44D5" w:rsidP="004719AC">
      <w:pPr>
        <w:pStyle w:val="TableParagraph"/>
        <w:ind w:right="855"/>
        <w:jc w:val="center"/>
        <w:rPr>
          <w:rFonts w:ascii="Arial" w:hAnsi="Arial" w:cs="Arial"/>
          <w:sz w:val="24"/>
          <w:szCs w:val="24"/>
        </w:rPr>
      </w:pPr>
    </w:p>
    <w:p w14:paraId="145900B9" w14:textId="367FFB60" w:rsidR="00EF40EB" w:rsidRPr="00EF40EB" w:rsidRDefault="007D44D5" w:rsidP="004719AC">
      <w:pPr>
        <w:pStyle w:val="TableParagraph"/>
        <w:ind w:right="8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357D706E" w14:textId="35AFEE70" w:rsidR="00EF40EB" w:rsidRPr="00EF40EB" w:rsidRDefault="00EF40EB" w:rsidP="004719AC">
      <w:pPr>
        <w:pStyle w:val="TableParagraph"/>
        <w:ind w:right="855"/>
        <w:jc w:val="center"/>
        <w:rPr>
          <w:rFonts w:ascii="Arial" w:hAnsi="Arial" w:cs="Arial"/>
          <w:sz w:val="24"/>
          <w:szCs w:val="24"/>
          <w:lang w:val="pt-BR"/>
        </w:rPr>
      </w:pPr>
      <w:r w:rsidRPr="00EF40EB">
        <w:rPr>
          <w:rFonts w:ascii="Arial" w:hAnsi="Arial" w:cs="Arial"/>
          <w:sz w:val="24"/>
          <w:szCs w:val="24"/>
          <w:lang w:val="pt-BR"/>
        </w:rPr>
        <w:t>Roberta Maria de Oliveira</w:t>
      </w:r>
    </w:p>
    <w:p w14:paraId="284F00C8" w14:textId="77777777" w:rsidR="00EF40EB" w:rsidRPr="00EF40EB" w:rsidRDefault="00EF40EB" w:rsidP="004719AC">
      <w:pPr>
        <w:pStyle w:val="TableParagraph"/>
        <w:ind w:right="855"/>
        <w:jc w:val="center"/>
        <w:rPr>
          <w:rFonts w:ascii="Arial" w:hAnsi="Arial" w:cs="Arial"/>
          <w:b/>
          <w:bCs/>
          <w:sz w:val="24"/>
          <w:szCs w:val="24"/>
        </w:rPr>
      </w:pPr>
      <w:r w:rsidRPr="00EF40EB">
        <w:rPr>
          <w:rFonts w:ascii="Arial" w:hAnsi="Arial" w:cs="Arial"/>
          <w:b/>
          <w:sz w:val="24"/>
          <w:szCs w:val="24"/>
          <w:lang w:val="pt-BR"/>
        </w:rPr>
        <w:t>Agente de Contratação</w:t>
      </w:r>
    </w:p>
    <w:p w14:paraId="2CF48D2B" w14:textId="4F52979F" w:rsidR="00EF40EB" w:rsidRPr="00EF40EB" w:rsidRDefault="00EF40EB" w:rsidP="004719AC">
      <w:pPr>
        <w:pStyle w:val="TableParagraph"/>
        <w:ind w:right="855"/>
        <w:jc w:val="center"/>
        <w:rPr>
          <w:rFonts w:ascii="Arial" w:hAnsi="Arial" w:cs="Arial"/>
          <w:b/>
          <w:bCs/>
          <w:sz w:val="24"/>
          <w:szCs w:val="24"/>
        </w:rPr>
        <w:sectPr w:rsidR="00EF40EB" w:rsidRPr="00EF40EB" w:rsidSect="00CC1E3B">
          <w:headerReference w:type="default" r:id="rId9"/>
          <w:footerReference w:type="default" r:id="rId10"/>
          <w:type w:val="continuous"/>
          <w:pgSz w:w="11910" w:h="16840"/>
          <w:pgMar w:top="2127" w:right="708" w:bottom="968" w:left="708" w:header="226" w:footer="0" w:gutter="0"/>
          <w:cols w:space="720"/>
          <w:docGrid w:linePitch="299"/>
        </w:sectPr>
      </w:pPr>
      <w:r w:rsidRPr="00EF40EB">
        <w:rPr>
          <w:rFonts w:ascii="Arial" w:hAnsi="Arial" w:cs="Arial"/>
          <w:b/>
          <w:bCs/>
          <w:sz w:val="24"/>
          <w:szCs w:val="24"/>
        </w:rPr>
        <w:t>Portaria n.º 002/20</w:t>
      </w:r>
      <w:r w:rsidR="007D44D5">
        <w:rPr>
          <w:rFonts w:ascii="Arial" w:hAnsi="Arial" w:cs="Arial"/>
          <w:b/>
          <w:bCs/>
          <w:sz w:val="24"/>
          <w:szCs w:val="24"/>
        </w:rPr>
        <w:t>2</w:t>
      </w:r>
      <w:r w:rsidR="00163026">
        <w:rPr>
          <w:rFonts w:ascii="Arial" w:hAnsi="Arial" w:cs="Arial"/>
          <w:b/>
          <w:bCs/>
          <w:sz w:val="24"/>
          <w:szCs w:val="24"/>
        </w:rPr>
        <w:t>5</w:t>
      </w:r>
    </w:p>
    <w:bookmarkEnd w:id="0"/>
    <w:p w14:paraId="44EB1A75" w14:textId="0DB5376B" w:rsidR="00163026" w:rsidRDefault="00163026" w:rsidP="00163026">
      <w:pPr>
        <w:tabs>
          <w:tab w:val="left" w:pos="2192"/>
        </w:tabs>
        <w:rPr>
          <w:rFonts w:ascii="Century Gothic" w:hAnsi="Century Gothic"/>
          <w:sz w:val="20"/>
        </w:rPr>
      </w:pPr>
    </w:p>
    <w:p w14:paraId="622F00C2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7F450E6F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36A41799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7CB0ACCE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28666DF6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07247394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72F5837D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6CD123D0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7CCE6915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0C9F5068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5C454293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75769460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33DCB591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4AC7BAD4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097604B1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5851DC60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6A2E0B95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0D6D2C53" w14:textId="2727CF9A" w:rsidR="00163026" w:rsidRDefault="00163026" w:rsidP="00163026">
      <w:pPr>
        <w:tabs>
          <w:tab w:val="left" w:pos="2343"/>
        </w:tabs>
        <w:rPr>
          <w:rFonts w:ascii="Century Gothic" w:hAnsi="Century Gothic"/>
          <w:sz w:val="20"/>
        </w:rPr>
      </w:pPr>
    </w:p>
    <w:p w14:paraId="0CB74072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66E043DA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137BF8F1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159F3ED2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5753E7A1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5300B74E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523E6B5D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6E0F6D41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72EFE339" w14:textId="77777777" w:rsidR="00163026" w:rsidRPr="00163026" w:rsidRDefault="00163026" w:rsidP="00163026">
      <w:pPr>
        <w:rPr>
          <w:rFonts w:ascii="Century Gothic" w:hAnsi="Century Gothic"/>
          <w:sz w:val="20"/>
        </w:rPr>
      </w:pPr>
    </w:p>
    <w:p w14:paraId="5752DD4A" w14:textId="77777777" w:rsidR="00163026" w:rsidRDefault="00163026" w:rsidP="00163026">
      <w:pPr>
        <w:rPr>
          <w:rFonts w:ascii="Century Gothic" w:hAnsi="Century Gothic"/>
          <w:sz w:val="20"/>
        </w:rPr>
      </w:pPr>
    </w:p>
    <w:p w14:paraId="215438A4" w14:textId="370D9E01" w:rsidR="00163026" w:rsidRPr="00163026" w:rsidRDefault="00163026" w:rsidP="00163026">
      <w:pPr>
        <w:tabs>
          <w:tab w:val="left" w:pos="3998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sectPr w:rsidR="00163026" w:rsidRPr="00163026" w:rsidSect="00B84E7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B09E" w14:textId="77777777" w:rsidR="00324D65" w:rsidRDefault="00324D65" w:rsidP="00AB5B0E">
      <w:pPr>
        <w:spacing w:after="0" w:line="240" w:lineRule="auto"/>
      </w:pPr>
      <w:r>
        <w:separator/>
      </w:r>
    </w:p>
  </w:endnote>
  <w:endnote w:type="continuationSeparator" w:id="0">
    <w:p w14:paraId="19769877" w14:textId="77777777" w:rsidR="00324D65" w:rsidRDefault="00324D65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5C38" w14:textId="77777777" w:rsidR="007D44D5" w:rsidRDefault="007D44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3E9F5" w14:textId="77777777" w:rsidR="00324D65" w:rsidRDefault="00324D65" w:rsidP="00AB5B0E">
      <w:pPr>
        <w:spacing w:after="0" w:line="240" w:lineRule="auto"/>
      </w:pPr>
      <w:r>
        <w:separator/>
      </w:r>
    </w:p>
  </w:footnote>
  <w:footnote w:type="continuationSeparator" w:id="0">
    <w:p w14:paraId="59E21924" w14:textId="77777777" w:rsidR="00324D65" w:rsidRDefault="00324D65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0C43" w14:textId="7A7CD5A4" w:rsidR="00CC1E3B" w:rsidRPr="00B97C73" w:rsidRDefault="00CC1E3B" w:rsidP="00CC1E3B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>
      <w:rPr>
        <w:rFonts w:ascii="Century Gothic" w:hAnsi="Century Gothic"/>
        <w:b/>
        <w:i/>
        <w:noProof/>
        <w:color w:val="009E47"/>
        <w:sz w:val="40"/>
        <w:lang w:eastAsia="pt-BR"/>
      </w:rPr>
      <w:pict w14:anchorId="3552C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0;width:291.65pt;height:368.05pt;z-index:-251645952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7456" behindDoc="1" locked="0" layoutInCell="1" allowOverlap="1" wp14:anchorId="6D0B3FD5" wp14:editId="639CBE9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1335079201" name="Imagem 1335079201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i/>
        <w:color w:val="009E47"/>
        <w:sz w:val="40"/>
      </w:rPr>
      <w:t>CÂ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22021DF0" w14:textId="77777777" w:rsidR="00CC1E3B" w:rsidRPr="00B97C73" w:rsidRDefault="00CC1E3B" w:rsidP="00CC1E3B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4643517C" w14:textId="77777777" w:rsidR="00CC1E3B" w:rsidRPr="00B97C73" w:rsidRDefault="00CC1E3B" w:rsidP="00CC1E3B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Pr="00B97C73">
      <w:rPr>
        <w:rFonts w:ascii="Century Gothic" w:hAnsi="Century Gothic"/>
        <w:b/>
        <w:color w:val="009E47"/>
        <w:sz w:val="20"/>
      </w:rPr>
      <w:t>0.434.114/0001-57</w:t>
    </w:r>
  </w:p>
  <w:p w14:paraId="1F99DEF6" w14:textId="77777777" w:rsidR="00CC1E3B" w:rsidRPr="00B97C73" w:rsidRDefault="00CC1E3B" w:rsidP="00CC1E3B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3" w:history="1">
      <w:r w:rsidRPr="00B97C73">
        <w:rPr>
          <w:rStyle w:val="Hiperligao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3516A59F" w14:textId="77777777" w:rsidR="00CC1E3B" w:rsidRDefault="00CC1E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9F67" w14:textId="77777777" w:rsidR="00CC1E3B" w:rsidRPr="00B97C73" w:rsidRDefault="00CC1E3B" w:rsidP="00CC1E3B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9504" behindDoc="1" locked="0" layoutInCell="1" allowOverlap="1" wp14:anchorId="1A02FADA" wp14:editId="7F5E377C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1879119111" name="Imagem 1879119111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i/>
        <w:color w:val="009E47"/>
        <w:sz w:val="40"/>
      </w:rPr>
      <w:t>CÂ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39541D44" w14:textId="77777777" w:rsidR="00CC1E3B" w:rsidRPr="00B97C73" w:rsidRDefault="00CC1E3B" w:rsidP="00CC1E3B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AF39470" w14:textId="77777777" w:rsidR="00CC1E3B" w:rsidRPr="00B97C73" w:rsidRDefault="00CC1E3B" w:rsidP="00CC1E3B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Pr="00B97C73">
      <w:rPr>
        <w:rFonts w:ascii="Century Gothic" w:hAnsi="Century Gothic"/>
        <w:b/>
        <w:color w:val="009E47"/>
        <w:sz w:val="20"/>
      </w:rPr>
      <w:t>0.434.114/0001-57</w:t>
    </w:r>
  </w:p>
  <w:p w14:paraId="1D928B9E" w14:textId="77777777" w:rsidR="00CC1E3B" w:rsidRPr="00B97C73" w:rsidRDefault="00CC1E3B" w:rsidP="00CC1E3B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iperligao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04CCF3EB" w14:textId="77777777" w:rsidR="00EF40EB" w:rsidRDefault="00EF40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4A6FB8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B84E75" w:rsidRPr="00B97C73">
        <w:rPr>
          <w:rStyle w:val="Hiperligao"/>
          <w:rFonts w:ascii="Century Gothic" w:hAnsi="Century Gothic"/>
          <w:b/>
          <w:color w:val="009E47"/>
          <w:sz w:val="20"/>
        </w:rPr>
        <w:t>camara@pedroteixeira.cam.mg.gov.br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5E24"/>
    <w:multiLevelType w:val="hybridMultilevel"/>
    <w:tmpl w:val="92FA00F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F64A2D"/>
    <w:multiLevelType w:val="hybridMultilevel"/>
    <w:tmpl w:val="BAB4182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E55A38"/>
    <w:multiLevelType w:val="multilevel"/>
    <w:tmpl w:val="9F1431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08554A"/>
    <w:multiLevelType w:val="multilevel"/>
    <w:tmpl w:val="68EED1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223C9C"/>
    <w:multiLevelType w:val="multilevel"/>
    <w:tmpl w:val="F2AC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823AD"/>
    <w:multiLevelType w:val="hybridMultilevel"/>
    <w:tmpl w:val="ABB81EE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4127039">
    <w:abstractNumId w:val="1"/>
  </w:num>
  <w:num w:numId="2" w16cid:durableId="1088579663">
    <w:abstractNumId w:val="5"/>
  </w:num>
  <w:num w:numId="3" w16cid:durableId="1912691400">
    <w:abstractNumId w:val="0"/>
  </w:num>
  <w:num w:numId="4" w16cid:durableId="879782662">
    <w:abstractNumId w:val="4"/>
  </w:num>
  <w:num w:numId="5" w16cid:durableId="2053265078">
    <w:abstractNumId w:val="3"/>
  </w:num>
  <w:num w:numId="6" w16cid:durableId="147124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B2AB4"/>
    <w:rsid w:val="000C42B0"/>
    <w:rsid w:val="000F120C"/>
    <w:rsid w:val="00107CCF"/>
    <w:rsid w:val="0016114C"/>
    <w:rsid w:val="00163026"/>
    <w:rsid w:val="001A37E8"/>
    <w:rsid w:val="001C54EB"/>
    <w:rsid w:val="002621DB"/>
    <w:rsid w:val="00285F2F"/>
    <w:rsid w:val="002F45CF"/>
    <w:rsid w:val="003122F2"/>
    <w:rsid w:val="00324D65"/>
    <w:rsid w:val="00346F0F"/>
    <w:rsid w:val="003D5B84"/>
    <w:rsid w:val="004719AC"/>
    <w:rsid w:val="004B09F8"/>
    <w:rsid w:val="004E5D81"/>
    <w:rsid w:val="00522EF5"/>
    <w:rsid w:val="005F5EDA"/>
    <w:rsid w:val="006D6BBE"/>
    <w:rsid w:val="007170E6"/>
    <w:rsid w:val="007806CB"/>
    <w:rsid w:val="007B2FC8"/>
    <w:rsid w:val="007D44D5"/>
    <w:rsid w:val="0083018D"/>
    <w:rsid w:val="00856064"/>
    <w:rsid w:val="008F1DF1"/>
    <w:rsid w:val="00981526"/>
    <w:rsid w:val="009842FA"/>
    <w:rsid w:val="00985FBC"/>
    <w:rsid w:val="009871FF"/>
    <w:rsid w:val="009955DC"/>
    <w:rsid w:val="009B4780"/>
    <w:rsid w:val="009F6251"/>
    <w:rsid w:val="00AA057F"/>
    <w:rsid w:val="00AB5B0E"/>
    <w:rsid w:val="00AC6ABD"/>
    <w:rsid w:val="00B07A3D"/>
    <w:rsid w:val="00B84E75"/>
    <w:rsid w:val="00B91005"/>
    <w:rsid w:val="00B97C73"/>
    <w:rsid w:val="00CC1E3B"/>
    <w:rsid w:val="00D52005"/>
    <w:rsid w:val="00DD63B7"/>
    <w:rsid w:val="00EF40EB"/>
    <w:rsid w:val="00F40B17"/>
    <w:rsid w:val="00F44A49"/>
    <w:rsid w:val="00FA17CB"/>
    <w:rsid w:val="00F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5B0E"/>
  </w:style>
  <w:style w:type="paragraph" w:styleId="Rodap">
    <w:name w:val="footer"/>
    <w:basedOn w:val="Normal"/>
    <w:link w:val="RodapCarte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arter"/>
    <w:uiPriority w:val="1"/>
    <w:qFormat/>
    <w:rsid w:val="00F40B17"/>
    <w:pPr>
      <w:widowControl w:val="0"/>
      <w:autoSpaceDE w:val="0"/>
      <w:autoSpaceDN w:val="0"/>
      <w:spacing w:after="0" w:line="240" w:lineRule="auto"/>
      <w:ind w:left="112"/>
    </w:pPr>
    <w:rPr>
      <w:rFonts w:ascii="Arial MT" w:eastAsia="Arial MT" w:hAnsi="Arial MT" w:cs="Arial MT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40B1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F40B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F40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40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pedroteixeira.cam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C M de PedroTeixeira</cp:lastModifiedBy>
  <cp:revision>7</cp:revision>
  <cp:lastPrinted>2025-03-10T20:40:00Z</cp:lastPrinted>
  <dcterms:created xsi:type="dcterms:W3CDTF">2025-03-10T19:54:00Z</dcterms:created>
  <dcterms:modified xsi:type="dcterms:W3CDTF">2025-03-10T20:40:00Z</dcterms:modified>
</cp:coreProperties>
</file>